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C3" w:rsidRDefault="007B7FC3" w:rsidP="007B7FC3">
      <w:pPr>
        <w:jc w:val="center"/>
        <w:rPr>
          <w:b/>
        </w:rPr>
      </w:pPr>
    </w:p>
    <w:p w:rsidR="007B7FC3" w:rsidRDefault="007B7FC3" w:rsidP="007B7FC3">
      <w:pPr>
        <w:jc w:val="center"/>
        <w:rPr>
          <w:b/>
        </w:rPr>
      </w:pPr>
    </w:p>
    <w:p w:rsidR="008235CC" w:rsidRPr="008235CC" w:rsidRDefault="008235CC" w:rsidP="007B7FC3">
      <w:pPr>
        <w:jc w:val="center"/>
        <w:rPr>
          <w:b/>
        </w:rPr>
      </w:pPr>
      <w:r w:rsidRPr="008235CC">
        <w:rPr>
          <w:b/>
        </w:rPr>
        <w:t>COMUNICATO STAMPA</w:t>
      </w:r>
    </w:p>
    <w:p w:rsidR="008235CC" w:rsidRDefault="008235CC" w:rsidP="008235CC"/>
    <w:p w:rsidR="008235CC" w:rsidRPr="008235CC" w:rsidRDefault="001E2A6E" w:rsidP="008235CC">
      <w:pPr>
        <w:jc w:val="center"/>
        <w:rPr>
          <w:b/>
        </w:rPr>
      </w:pPr>
      <w:r>
        <w:rPr>
          <w:b/>
        </w:rPr>
        <w:t xml:space="preserve">TERMINATO </w:t>
      </w:r>
      <w:r w:rsidR="008235CC" w:rsidRPr="008235CC">
        <w:rPr>
          <w:b/>
        </w:rPr>
        <w:t>IL PRIMO CORSO PER IL PERSONALE OPERATIVO DELLA AGENZIE MARITTIME A CURA DELLA CAPITANERIA DI PORTO DI GENOVA</w:t>
      </w:r>
      <w:r>
        <w:rPr>
          <w:b/>
        </w:rPr>
        <w:t xml:space="preserve"> </w:t>
      </w:r>
    </w:p>
    <w:p w:rsidR="001E2A6E" w:rsidRDefault="001E2A6E" w:rsidP="008235CC">
      <w:pPr>
        <w:jc w:val="both"/>
        <w:rPr>
          <w:b/>
        </w:rPr>
      </w:pPr>
    </w:p>
    <w:p w:rsidR="008235CC" w:rsidRPr="008235CC" w:rsidRDefault="001E2A6E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 w:rsidRPr="0056319A">
        <w:rPr>
          <w:rFonts w:ascii="Times New Roman" w:hAnsi="Times New Roman" w:cs="Times New Roman"/>
          <w:sz w:val="24"/>
          <w:szCs w:val="24"/>
        </w:rPr>
        <w:t>Il primo</w:t>
      </w:r>
      <w:r w:rsidR="008235CC" w:rsidRPr="008235CC">
        <w:rPr>
          <w:rFonts w:ascii="Times New Roman" w:hAnsi="Times New Roman" w:cs="Times New Roman"/>
          <w:sz w:val="24"/>
          <w:szCs w:val="24"/>
        </w:rPr>
        <w:t xml:space="preserve"> corso dedicato al personale operativo della agenzie marittime </w:t>
      </w:r>
      <w:r>
        <w:rPr>
          <w:rFonts w:ascii="Times New Roman" w:hAnsi="Times New Roman" w:cs="Times New Roman"/>
          <w:sz w:val="24"/>
          <w:szCs w:val="24"/>
        </w:rPr>
        <w:t>organizzato</w:t>
      </w:r>
      <w:r w:rsidR="008235CC" w:rsidRPr="008235CC">
        <w:rPr>
          <w:rFonts w:ascii="Times New Roman" w:hAnsi="Times New Roman" w:cs="Times New Roman"/>
          <w:sz w:val="24"/>
          <w:szCs w:val="24"/>
        </w:rPr>
        <w:t xml:space="preserve"> dalla</w:t>
      </w:r>
      <w:r>
        <w:rPr>
          <w:rFonts w:ascii="Times New Roman" w:hAnsi="Times New Roman" w:cs="Times New Roman"/>
          <w:sz w:val="24"/>
          <w:szCs w:val="24"/>
        </w:rPr>
        <w:t xml:space="preserve"> Capitaneria di Porto di Genova 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Assagenti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è concluso alla presenza dell’ammiraglio Carlone e del Segretario </w:t>
      </w:r>
      <w:r w:rsidR="008235CC" w:rsidRPr="008235CC">
        <w:rPr>
          <w:rFonts w:ascii="Times New Roman" w:hAnsi="Times New Roman" w:cs="Times New Roman"/>
          <w:sz w:val="24"/>
          <w:szCs w:val="24"/>
        </w:rPr>
        <w:t>della Associazione di categoria deg</w:t>
      </w:r>
      <w:r>
        <w:rPr>
          <w:rFonts w:ascii="Times New Roman" w:hAnsi="Times New Roman" w:cs="Times New Roman"/>
          <w:sz w:val="24"/>
          <w:szCs w:val="24"/>
        </w:rPr>
        <w:t>li agenti e mediatori marittimi, Massimo Moscatelli.</w:t>
      </w:r>
      <w:r w:rsidR="008235CC" w:rsidRPr="0082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19A" w:rsidRDefault="0056319A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g</w:t>
      </w:r>
      <w:r w:rsidR="001E2A6E">
        <w:rPr>
          <w:rFonts w:ascii="Times New Roman" w:hAnsi="Times New Roman" w:cs="Times New Roman"/>
          <w:sz w:val="24"/>
          <w:szCs w:val="24"/>
        </w:rPr>
        <w:t>rande</w:t>
      </w:r>
      <w:r w:rsidR="008235CC" w:rsidRPr="008235CC">
        <w:rPr>
          <w:rFonts w:ascii="Times New Roman" w:hAnsi="Times New Roman" w:cs="Times New Roman"/>
          <w:sz w:val="24"/>
          <w:szCs w:val="24"/>
        </w:rPr>
        <w:t xml:space="preserve"> novità nel panorama delle attività formative genovesi dedicate al set</w:t>
      </w:r>
      <w:r w:rsidR="001E2A6E">
        <w:rPr>
          <w:rFonts w:ascii="Times New Roman" w:hAnsi="Times New Roman" w:cs="Times New Roman"/>
          <w:sz w:val="24"/>
          <w:szCs w:val="24"/>
        </w:rPr>
        <w:t>tore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2A6E">
        <w:rPr>
          <w:rFonts w:ascii="Times New Roman" w:hAnsi="Times New Roman" w:cs="Times New Roman"/>
          <w:sz w:val="24"/>
          <w:szCs w:val="24"/>
        </w:rPr>
        <w:t xml:space="preserve"> per il suo </w:t>
      </w:r>
      <w:r w:rsidR="008235CC" w:rsidRPr="008235CC">
        <w:rPr>
          <w:rFonts w:ascii="Times New Roman" w:hAnsi="Times New Roman" w:cs="Times New Roman"/>
          <w:sz w:val="24"/>
          <w:szCs w:val="24"/>
        </w:rPr>
        <w:t>taglio estremamente pratico e operativo</w:t>
      </w:r>
      <w:r>
        <w:rPr>
          <w:rFonts w:ascii="Times New Roman" w:hAnsi="Times New Roman" w:cs="Times New Roman"/>
          <w:sz w:val="24"/>
          <w:szCs w:val="24"/>
        </w:rPr>
        <w:t>, ha avuto un grande successo con circa 100 partecipanti a incontro.</w:t>
      </w:r>
      <w:r w:rsidR="001E2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5CC" w:rsidRDefault="001E2A6E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L’obiettivo </w:t>
      </w:r>
      <w:r w:rsidR="008235CC" w:rsidRPr="008235CC">
        <w:rPr>
          <w:rFonts w:ascii="Times New Roman" w:hAnsi="Times New Roman" w:cs="Times New Roman"/>
          <w:sz w:val="24"/>
          <w:szCs w:val="24"/>
        </w:rPr>
        <w:t>di migliorare la funzione pubbli</w:t>
      </w:r>
      <w:r>
        <w:rPr>
          <w:rFonts w:ascii="Times New Roman" w:hAnsi="Times New Roman" w:cs="Times New Roman"/>
          <w:sz w:val="24"/>
          <w:szCs w:val="24"/>
        </w:rPr>
        <w:t xml:space="preserve">ca esercitata dalla Capitaneria per arrivare a </w:t>
      </w:r>
      <w:r w:rsidR="008235CC" w:rsidRPr="008235CC">
        <w:rPr>
          <w:rFonts w:ascii="Times New Roman" w:hAnsi="Times New Roman" w:cs="Times New Roman"/>
          <w:sz w:val="24"/>
          <w:szCs w:val="24"/>
        </w:rPr>
        <w:t xml:space="preserve">una maggiore efficienza ed efficacia delle pratiche giornaliere eseguite dal personale </w:t>
      </w:r>
      <w:r>
        <w:rPr>
          <w:rFonts w:ascii="Times New Roman" w:hAnsi="Times New Roman" w:cs="Times New Roman"/>
          <w:sz w:val="24"/>
          <w:szCs w:val="24"/>
        </w:rPr>
        <w:t>delle agenzie marittime è stato sicuramente raggiunto</w:t>
      </w:r>
      <w:r w:rsidR="0056319A">
        <w:rPr>
          <w:rFonts w:ascii="Times New Roman" w:hAnsi="Times New Roman" w:cs="Times New Roman"/>
          <w:sz w:val="24"/>
          <w:szCs w:val="24"/>
        </w:rPr>
        <w:t>.</w:t>
      </w:r>
    </w:p>
    <w:p w:rsidR="0056319A" w:rsidRPr="008235CC" w:rsidRDefault="0056319A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“Con questo corso siamo riusciti a migliorare l’operatività del Porto di Genova, con un abbattimento dei respingi</w:t>
      </w:r>
      <w:r w:rsidR="00F046D5">
        <w:rPr>
          <w:rFonts w:ascii="Times New Roman" w:hAnsi="Times New Roman" w:cs="Times New Roman"/>
          <w:sz w:val="24"/>
          <w:szCs w:val="24"/>
        </w:rPr>
        <w:t>menti delle pratiche quasi del 7</w:t>
      </w:r>
      <w:r>
        <w:rPr>
          <w:rFonts w:ascii="Times New Roman" w:hAnsi="Times New Roman" w:cs="Times New Roman"/>
          <w:sz w:val="24"/>
          <w:szCs w:val="24"/>
        </w:rPr>
        <w:t xml:space="preserve">0%” 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Duci, Presidente della Commissione Formazione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Assagenti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E6A77" w:rsidRDefault="0056319A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risultato ambizioso quindi, ottenuto grazie alla buona progettazione del corso e soprattutto grazie </w:t>
      </w:r>
      <w:r w:rsidR="008235CC" w:rsidRPr="008235C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tre </w:t>
      </w:r>
      <w:r w:rsidR="008235CC" w:rsidRPr="008235CC">
        <w:rPr>
          <w:rFonts w:ascii="Times New Roman" w:hAnsi="Times New Roman" w:cs="Times New Roman"/>
          <w:sz w:val="24"/>
          <w:szCs w:val="24"/>
        </w:rPr>
        <w:t>sotto</w:t>
      </w:r>
      <w:r>
        <w:rPr>
          <w:rFonts w:ascii="Times New Roman" w:hAnsi="Times New Roman" w:cs="Times New Roman"/>
          <w:sz w:val="24"/>
          <w:szCs w:val="24"/>
        </w:rPr>
        <w:t>ufficiali della Capitaneria di P</w:t>
      </w:r>
      <w:r w:rsidR="008235CC" w:rsidRPr="008235CC">
        <w:rPr>
          <w:rFonts w:ascii="Times New Roman" w:hAnsi="Times New Roman" w:cs="Times New Roman"/>
          <w:sz w:val="24"/>
          <w:szCs w:val="24"/>
        </w:rPr>
        <w:t>orto</w:t>
      </w:r>
      <w:r>
        <w:rPr>
          <w:rFonts w:ascii="Times New Roman" w:hAnsi="Times New Roman" w:cs="Times New Roman"/>
          <w:sz w:val="24"/>
          <w:szCs w:val="24"/>
        </w:rPr>
        <w:t xml:space="preserve">, Donato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Castigliego</w:t>
      </w:r>
      <w:proofErr w:type="spellEnd"/>
      <w:r>
        <w:rPr>
          <w:rFonts w:ascii="Times New Roman" w:hAnsi="Times New Roman" w:cs="Times New Roman"/>
          <w:sz w:val="24"/>
          <w:szCs w:val="24"/>
        </w:rPr>
        <w:t>, Emilio Viviani e Stefano Antonelli che sono riusciti a trasmettere i contenuti con una didattica, sebbene a distanza, coinvolgente, puntuale e approfondita.</w:t>
      </w:r>
    </w:p>
    <w:p w:rsidR="00520294" w:rsidRDefault="008235CC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 w:rsidRPr="008235CC">
        <w:rPr>
          <w:rFonts w:ascii="Times New Roman" w:hAnsi="Times New Roman" w:cs="Times New Roman"/>
          <w:sz w:val="24"/>
          <w:szCs w:val="24"/>
        </w:rPr>
        <w:t xml:space="preserve">Il successo di questo primo corso, riservato esclusivamente alle aziende di </w:t>
      </w:r>
      <w:proofErr w:type="spellStart"/>
      <w:r w:rsidRPr="008235CC">
        <w:rPr>
          <w:rFonts w:ascii="Times New Roman" w:hAnsi="Times New Roman" w:cs="Times New Roman"/>
          <w:sz w:val="24"/>
          <w:szCs w:val="24"/>
        </w:rPr>
        <w:t>Assagenti</w:t>
      </w:r>
      <w:proofErr w:type="spellEnd"/>
      <w:r w:rsidRPr="008235CC">
        <w:rPr>
          <w:rFonts w:ascii="Times New Roman" w:hAnsi="Times New Roman" w:cs="Times New Roman"/>
          <w:sz w:val="24"/>
          <w:szCs w:val="24"/>
        </w:rPr>
        <w:t xml:space="preserve"> Genova, </w:t>
      </w:r>
      <w:r w:rsidR="007D1433">
        <w:rPr>
          <w:rFonts w:ascii="Times New Roman" w:hAnsi="Times New Roman" w:cs="Times New Roman"/>
          <w:sz w:val="24"/>
          <w:szCs w:val="24"/>
        </w:rPr>
        <w:t>fa ben sperare in una prossima edizione, anche aperta a livello nazionale.</w:t>
      </w:r>
    </w:p>
    <w:p w:rsidR="007B7FC3" w:rsidRDefault="007B7FC3" w:rsidP="00823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FC3" w:rsidRPr="007B7FC3" w:rsidRDefault="007B7FC3" w:rsidP="007B7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FC3" w:rsidRPr="007B7FC3" w:rsidRDefault="007B7FC3" w:rsidP="007B7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informazioni:</w:t>
      </w:r>
    </w:p>
    <w:p w:rsidR="007B7FC3" w:rsidRPr="007B7FC3" w:rsidRDefault="007B7FC3" w:rsidP="007B7FC3">
      <w:pPr>
        <w:jc w:val="both"/>
        <w:rPr>
          <w:rFonts w:ascii="Times New Roman" w:hAnsi="Times New Roman" w:cs="Times New Roman"/>
          <w:sz w:val="24"/>
          <w:szCs w:val="24"/>
        </w:rPr>
      </w:pPr>
      <w:r w:rsidRPr="007B7FC3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gramStart"/>
      <w:r w:rsidRPr="007B7FC3">
        <w:rPr>
          <w:rFonts w:ascii="Times New Roman" w:hAnsi="Times New Roman" w:cs="Times New Roman"/>
          <w:sz w:val="24"/>
          <w:szCs w:val="24"/>
        </w:rPr>
        <w:t>Belziti  -</w:t>
      </w:r>
      <w:proofErr w:type="gramEnd"/>
      <w:r w:rsidRPr="007B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FC3">
        <w:rPr>
          <w:rFonts w:ascii="Times New Roman" w:hAnsi="Times New Roman" w:cs="Times New Roman"/>
          <w:sz w:val="24"/>
          <w:szCs w:val="24"/>
        </w:rPr>
        <w:t>Assagenti</w:t>
      </w:r>
      <w:proofErr w:type="spellEnd"/>
      <w:r w:rsidRPr="007B7FC3">
        <w:rPr>
          <w:rFonts w:ascii="Times New Roman" w:hAnsi="Times New Roman" w:cs="Times New Roman"/>
          <w:sz w:val="24"/>
          <w:szCs w:val="24"/>
        </w:rPr>
        <w:t xml:space="preserve"> - 340 0666448</w:t>
      </w:r>
    </w:p>
    <w:p w:rsidR="007B7FC3" w:rsidRPr="008235CC" w:rsidRDefault="007B7FC3" w:rsidP="007B7FC3">
      <w:pPr>
        <w:jc w:val="both"/>
        <w:rPr>
          <w:rFonts w:ascii="Times New Roman" w:hAnsi="Times New Roman" w:cs="Times New Roman"/>
          <w:sz w:val="24"/>
          <w:szCs w:val="24"/>
        </w:rPr>
      </w:pPr>
      <w:r w:rsidRPr="007B7FC3">
        <w:rPr>
          <w:rFonts w:ascii="Times New Roman" w:hAnsi="Times New Roman" w:cs="Times New Roman"/>
          <w:sz w:val="24"/>
          <w:szCs w:val="24"/>
        </w:rPr>
        <w:t>Capitano di Fregata (CP) Felice MONETTI - Direzione Marittima della Liguria - Capitaneria di porto di Genova - 328 0373 538</w:t>
      </w:r>
    </w:p>
    <w:sectPr w:rsidR="007B7FC3" w:rsidRPr="008235C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C3" w:rsidRDefault="007B7FC3" w:rsidP="007B7FC3">
      <w:pPr>
        <w:spacing w:after="0" w:line="240" w:lineRule="auto"/>
      </w:pPr>
      <w:r>
        <w:separator/>
      </w:r>
    </w:p>
  </w:endnote>
  <w:endnote w:type="continuationSeparator" w:id="0">
    <w:p w:rsidR="007B7FC3" w:rsidRDefault="007B7FC3" w:rsidP="007B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C3" w:rsidRDefault="007B7FC3" w:rsidP="007B7FC3">
      <w:pPr>
        <w:spacing w:after="0" w:line="240" w:lineRule="auto"/>
      </w:pPr>
      <w:r>
        <w:separator/>
      </w:r>
    </w:p>
  </w:footnote>
  <w:footnote w:type="continuationSeparator" w:id="0">
    <w:p w:rsidR="007B7FC3" w:rsidRDefault="007B7FC3" w:rsidP="007B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C3" w:rsidRDefault="007B7FC3">
    <w:pPr>
      <w:pStyle w:val="Intestazione"/>
    </w:pPr>
    <w:r>
      <w:rPr>
        <w:noProof/>
        <w:lang w:eastAsia="it-IT"/>
      </w:rPr>
      <w:drawing>
        <wp:inline distT="0" distB="0" distL="0" distR="0">
          <wp:extent cx="911354" cy="638175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181" cy="64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3366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agenti-mk-cmky-pos - Cop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525" cy="538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03"/>
    <w:rsid w:val="001E1903"/>
    <w:rsid w:val="001E2A6E"/>
    <w:rsid w:val="0056319A"/>
    <w:rsid w:val="007B7FC3"/>
    <w:rsid w:val="007D1433"/>
    <w:rsid w:val="008235CC"/>
    <w:rsid w:val="009E6A77"/>
    <w:rsid w:val="00A76BBF"/>
    <w:rsid w:val="00CD4DE0"/>
    <w:rsid w:val="00E40BDE"/>
    <w:rsid w:val="00F046D5"/>
    <w:rsid w:val="00F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E49BCE1-C564-4C6F-89BF-DAD55BA1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7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FC3"/>
  </w:style>
  <w:style w:type="paragraph" w:styleId="Pidipagina">
    <w:name w:val="footer"/>
    <w:basedOn w:val="Normale"/>
    <w:link w:val="PidipaginaCarattere"/>
    <w:uiPriority w:val="99"/>
    <w:unhideWhenUsed/>
    <w:rsid w:val="007B7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F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Belziti</dc:creator>
  <cp:lastModifiedBy>Martina Belziti</cp:lastModifiedBy>
  <cp:revision>4</cp:revision>
  <dcterms:created xsi:type="dcterms:W3CDTF">2021-05-19T08:06:00Z</dcterms:created>
  <dcterms:modified xsi:type="dcterms:W3CDTF">2021-05-19T15:39:00Z</dcterms:modified>
</cp:coreProperties>
</file>